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SUPER RIB ''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Ispuna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Iglani 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Super rib 1500 gr/m2 flora, sastav polipropilen na podlozi od gume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jako brisanje obu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 upijanje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za unutra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