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PODOPOLAGA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ČKI RADOVI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Nabavka, isporuka aluminijumskog nadgradnog ili ugradnog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  za visokofrekventnu upotrebu tipa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'' ALUMINIJUMSKI OTIRAČ ALUFLEXMAT  ČETKA/TEKSTIL VELUR"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ili odgovaraju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ći koja ispunjava sledeće minimalne zahteve: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Ispuna: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Velur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Briljant 900 gr/m2 flora i podloga od pvc-a - za jako upijanje do 6 L vode po 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Četka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Najlon 6.6 na poliamidnom profilu, najkvalitetniji materijali za jako čišćenje obuće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jako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čišćenje i obuće i upijanje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unutra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šnju i spoljašnju upotrebu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-aluminijumski ram debljine 1,8 mm / 1,2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-visoka otpornost na klizanje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-podloga aluminijumskog rama je od sun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đeraste diht trake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visoka otpornost na habanje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-debljina aluminijumskog rama ugradni 10 mm, nadgradni 20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žina otirača oko 17 kg/m2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na pod.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u predhodno namenski obrađenu rupu.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Ivice udubljenje / rupe se mogu prekriti aluminijumskim lajsnama.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