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24B0300C" w:rsidR="002F4992" w:rsidRPr="00E059F0" w:rsidRDefault="002F4992" w:rsidP="00B33801">
      <w:pPr>
        <w:rPr>
          <w:rFonts w:ascii="Arial" w:hAnsi="Arial" w:cs="Arial"/>
          <w:b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ugradnja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>višeslojnog</w:t>
      </w:r>
      <w:proofErr w:type="spellEnd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059F0">
        <w:rPr>
          <w:rFonts w:ascii="Arial" w:hAnsi="Arial" w:cs="Arial"/>
          <w:noProof w:val="0"/>
          <w:sz w:val="22"/>
          <w:szCs w:val="22"/>
          <w:lang w:val="en-US" w:eastAsia="en-US"/>
        </w:rPr>
        <w:t>protivkliznog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epoksidnog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podnog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sistema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>saobraćajnice</w:t>
      </w:r>
      <w:proofErr w:type="spellEnd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>parkirališta</w:t>
      </w:r>
      <w:proofErr w:type="spellEnd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>zatvorenim</w:t>
      </w:r>
      <w:proofErr w:type="spellEnd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>garažama</w:t>
      </w:r>
      <w:proofErr w:type="spellEnd"/>
      <w:r w:rsidR="002C618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proofErr w:type="gram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2C6180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MAPEFLOOR PARKING SYSTEM RLT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proizvo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đača MAPE</w:t>
      </w:r>
      <w:r w:rsidR="000C7E57">
        <w:rPr>
          <w:rFonts w:ascii="Arial" w:hAnsi="Arial" w:cs="Arial"/>
          <w:noProof w:val="0"/>
          <w:sz w:val="22"/>
          <w:szCs w:val="22"/>
          <w:lang w:val="sr-Latn-RS" w:eastAsia="en-US"/>
        </w:rPr>
        <w:t>I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719E76" w14:textId="77777777" w:rsidR="002C6180" w:rsidRDefault="002C6180" w:rsidP="002C618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>visoka otpornost na 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ehanička i hemijska opterećenja</w:t>
      </w:r>
    </w:p>
    <w:p w14:paraId="24B733AA" w14:textId="77777777" w:rsidR="002C6180" w:rsidRDefault="002C6180" w:rsidP="002C618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klasa OS-8 </w:t>
      </w:r>
      <w:r w:rsidRPr="002C618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1504-2</w:t>
      </w:r>
    </w:p>
    <w:p w14:paraId="317B5F63" w14:textId="77777777" w:rsidR="002C6180" w:rsidRDefault="002C6180" w:rsidP="002C618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otpornost na habanje: 780 mg </w:t>
      </w:r>
      <w:r w:rsidRPr="002C618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ISO 5470-1</w:t>
      </w: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70A2286" w14:textId="77777777" w:rsidR="002C6180" w:rsidRDefault="002C6180" w:rsidP="002C618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čvrstoćom na pritisak klase II </w:t>
      </w:r>
      <w:r w:rsidRPr="002C618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12190</w:t>
      </w:r>
    </w:p>
    <w:p w14:paraId="7BE3EC2E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1E89CDD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3D6C9BE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2063073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27D8EFC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E31FE8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4BD043" w14:textId="77777777" w:rsid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 ugradnje, 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pripremiti površine da budu čiste, čvrste, bez ispupčenja ili udubljenja, bez raznih nečistoća, masti, ulja i da su ukloljeni svi nevezani i slabo vezani delovi</w:t>
      </w: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10FF8CEF" w14:textId="38817108" w:rsidR="00E059F0" w:rsidRPr="002C6180" w:rsidRDefault="002C6180" w:rsidP="002C618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>Pripremu izvesti mehaničkim putem, dijamanskim brušenjem, sačmarenjim ili frezovanjem, u zavisnosti od stanja ravnosti podloge i usisati industrijskim usisivačem. Podloga mora da ima sledeća svojstva: pritisna črvrstoća: ≥ 25 MPa; prionjivost: ≥1,5 MPa i vlažnost: ≤ 4%. Vlažnost vazduha u prostorijama i podlogi ne sme biti veća od 80%, a temperatura podloge min. 3 °C iznad tačke rošenja. Nakon pripreme, ravnom gletericom ugraditi sloj mešavine od dvokomponentnog osnovnog epoksidnog premaza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SN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 i 30% kvarcnog peska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0,5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. Nakon ugradnje, posuti kvarcni pesak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0,5 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do potpunog zasićenja. Ukoliko je podloga neravna ili porozna, ponoviti postupak. Potom, ravnom gletericom ugraditi završni </w:t>
      </w:r>
      <w:r w:rsidRPr="002C6180">
        <w:rPr>
          <w:rFonts w:ascii="Arial" w:hAnsi="Arial" w:cs="Arial"/>
          <w:color w:val="000000"/>
          <w:sz w:val="22"/>
          <w:szCs w:val="22"/>
          <w:shd w:val="clear" w:color="auto" w:fill="FFFFFF"/>
        </w:rPr>
        <w:t>epoksidni protivklizni sloj od mešavine dvokomponentne epoksidne mase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Mapefloor I 300 SL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, 25% kvarcnog peska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0,5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 i 7% pigmenta </w:t>
      </w:r>
      <w:r w:rsidRPr="002C6180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Mapecolor Paste</w:t>
      </w:r>
      <w:r w:rsidRPr="002C6180">
        <w:rPr>
          <w:rFonts w:ascii="Arial" w:hAnsi="Arial" w:cs="Arial"/>
          <w:color w:val="222222"/>
          <w:sz w:val="22"/>
          <w:szCs w:val="22"/>
          <w:shd w:val="clear" w:color="auto" w:fill="FFFFFF"/>
        </w:rPr>
        <w:t> u boji prema projektu. Neposredno nakon ugradnje, površine unakrsno tretirati valjkom.</w:t>
      </w:r>
    </w:p>
    <w:p w14:paraId="36CE580F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3328825C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1DCECD" w14:textId="77777777" w:rsidR="00E059F0" w:rsidRDefault="00E059F0" w:rsidP="00E059F0">
      <w:pPr>
        <w:pStyle w:val="ListParagrap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2A2D19" w14:textId="77777777" w:rsidR="000C7E57" w:rsidRPr="00E059F0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610FBD0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4992B56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2054BD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3BFC9B6" w14:textId="7D2D8BB4" w:rsidR="00B33801" w:rsidRPr="002F4992" w:rsidRDefault="000C7E57" w:rsidP="00E059F0">
      <w:pPr>
        <w:ind w:left="360"/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B761" w14:textId="77777777" w:rsidR="0003315D" w:rsidRDefault="0003315D">
      <w:r>
        <w:separator/>
      </w:r>
    </w:p>
  </w:endnote>
  <w:endnote w:type="continuationSeparator" w:id="0">
    <w:p w14:paraId="578020C8" w14:textId="77777777" w:rsidR="0003315D" w:rsidRDefault="0003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180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F24E" w14:textId="77777777" w:rsidR="0003315D" w:rsidRDefault="0003315D">
      <w:r>
        <w:separator/>
      </w:r>
    </w:p>
  </w:footnote>
  <w:footnote w:type="continuationSeparator" w:id="0">
    <w:p w14:paraId="28CD22D7" w14:textId="77777777" w:rsidR="0003315D" w:rsidRDefault="0003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315D"/>
    <w:rsid w:val="0003645C"/>
    <w:rsid w:val="00062885"/>
    <w:rsid w:val="00081FBD"/>
    <w:rsid w:val="000C4F86"/>
    <w:rsid w:val="000C7E57"/>
    <w:rsid w:val="00130024"/>
    <w:rsid w:val="0015010E"/>
    <w:rsid w:val="00175287"/>
    <w:rsid w:val="002437B5"/>
    <w:rsid w:val="002C6180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2117B"/>
    <w:rsid w:val="00531A4E"/>
    <w:rsid w:val="00556A8E"/>
    <w:rsid w:val="005F0984"/>
    <w:rsid w:val="0060413C"/>
    <w:rsid w:val="006D6B31"/>
    <w:rsid w:val="00712EFB"/>
    <w:rsid w:val="007700A4"/>
    <w:rsid w:val="008114E9"/>
    <w:rsid w:val="00866F7B"/>
    <w:rsid w:val="008F4290"/>
    <w:rsid w:val="00A1473E"/>
    <w:rsid w:val="00A245FF"/>
    <w:rsid w:val="00AA0EED"/>
    <w:rsid w:val="00B143C3"/>
    <w:rsid w:val="00B33801"/>
    <w:rsid w:val="00B45FF4"/>
    <w:rsid w:val="00B65811"/>
    <w:rsid w:val="00B77E7B"/>
    <w:rsid w:val="00C50215"/>
    <w:rsid w:val="00C84D45"/>
    <w:rsid w:val="00C87F8F"/>
    <w:rsid w:val="00CB404C"/>
    <w:rsid w:val="00CF390A"/>
    <w:rsid w:val="00D03C27"/>
    <w:rsid w:val="00D101D6"/>
    <w:rsid w:val="00D1205C"/>
    <w:rsid w:val="00D911FC"/>
    <w:rsid w:val="00E059F0"/>
    <w:rsid w:val="00E30B48"/>
    <w:rsid w:val="00F041A4"/>
    <w:rsid w:val="00F10E25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1609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2023-11-03T10:06:00Z</dcterms:created>
  <dcterms:modified xsi:type="dcterms:W3CDTF">2023-11-03T10:10:00Z</dcterms:modified>
</cp:coreProperties>
</file>